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347E" w14:textId="77777777" w:rsidR="00113750" w:rsidRDefault="00113750"/>
    <w:p w14:paraId="2908A5F2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C75033">
        <w:rPr>
          <w:rFonts w:ascii="Century Gothic" w:hAnsi="Century Gothic" w:cs="Arial"/>
          <w:b/>
          <w:sz w:val="18"/>
          <w:szCs w:val="18"/>
        </w:rPr>
        <w:t>FORMATO N° 3</w:t>
      </w:r>
    </w:p>
    <w:p w14:paraId="4BD2F9EC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14:paraId="77CAB7BC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C75033">
        <w:rPr>
          <w:rFonts w:ascii="Century Gothic" w:hAnsi="Century Gothic" w:cs="Arial"/>
          <w:b/>
          <w:sz w:val="18"/>
          <w:szCs w:val="18"/>
        </w:rPr>
        <w:t>(Declaración Jurada Múltiple)</w:t>
      </w:r>
    </w:p>
    <w:p w14:paraId="36F7A1CE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55073513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PROCESO PR</w:t>
      </w:r>
      <w:r>
        <w:rPr>
          <w:rFonts w:ascii="Century Gothic" w:hAnsi="Century Gothic" w:cs="Arial"/>
          <w:sz w:val="18"/>
          <w:szCs w:val="18"/>
        </w:rPr>
        <w:t>Á</w:t>
      </w:r>
      <w:r w:rsidRPr="00C75033">
        <w:rPr>
          <w:rFonts w:ascii="Century Gothic" w:hAnsi="Century Gothic" w:cs="Arial"/>
          <w:sz w:val="18"/>
          <w:szCs w:val="18"/>
        </w:rPr>
        <w:t xml:space="preserve">CTICAS </w:t>
      </w:r>
      <w:proofErr w:type="spellStart"/>
      <w:r w:rsidRPr="00C75033">
        <w:rPr>
          <w:rFonts w:ascii="Century Gothic" w:hAnsi="Century Gothic" w:cs="Arial"/>
          <w:sz w:val="18"/>
          <w:szCs w:val="18"/>
        </w:rPr>
        <w:t>Nº</w:t>
      </w:r>
      <w:proofErr w:type="spellEnd"/>
      <w:r w:rsidRPr="00C75033">
        <w:rPr>
          <w:rFonts w:ascii="Century Gothic" w:hAnsi="Century Gothic" w:cs="Arial"/>
          <w:sz w:val="18"/>
          <w:szCs w:val="18"/>
        </w:rPr>
        <w:t xml:space="preserve"> _____/20____ –MINDEF</w:t>
      </w:r>
    </w:p>
    <w:p w14:paraId="108C008F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</w:p>
    <w:p w14:paraId="65FE1B94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SERVICIO: ________________________________________</w:t>
      </w:r>
    </w:p>
    <w:p w14:paraId="6074EE5B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00E900FD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C75033">
        <w:rPr>
          <w:rFonts w:ascii="Century Gothic" w:hAnsi="Century Gothic" w:cs="Arial"/>
          <w:b/>
          <w:sz w:val="18"/>
          <w:szCs w:val="18"/>
        </w:rPr>
        <w:t>DECLARACIÓN JURADA</w:t>
      </w:r>
    </w:p>
    <w:p w14:paraId="05D79AEB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3B5ED4E8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Yo, 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___________________________________________________________________con Documento Nacional de Identidad </w:t>
      </w:r>
      <w:proofErr w:type="spellStart"/>
      <w:r w:rsidRPr="00C75033">
        <w:rPr>
          <w:rFonts w:ascii="Century Gothic" w:hAnsi="Century Gothic" w:cs="Arial"/>
          <w:sz w:val="18"/>
          <w:szCs w:val="18"/>
        </w:rPr>
        <w:t>Nº</w:t>
      </w:r>
      <w:proofErr w:type="spellEnd"/>
      <w:r w:rsidRPr="00C75033">
        <w:rPr>
          <w:rFonts w:ascii="Century Gothic" w:hAnsi="Century Gothic" w:cs="Arial"/>
          <w:sz w:val="18"/>
          <w:szCs w:val="18"/>
        </w:rPr>
        <w:t xml:space="preserve"> ______________, con domicilio en________________________________________________________________________,  de nacionalidad _______________, mayor de edad, de estado civil_________________, de  profesión________________________  a  efectos  de  cumplir  con  los  requisitos  de  elegibilidad  para desempeñarme  como________________________  en  ____________________________,  manifiesto  con carácter de DECLARACIÓN JURADA lo siguiente: </w:t>
      </w:r>
    </w:p>
    <w:p w14:paraId="401A9BB6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57D45E05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1.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No tengo impedimentos físicos para el desempeño de las tareas para las cuales postulo. </w:t>
      </w:r>
    </w:p>
    <w:p w14:paraId="0927DBE8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592C10F2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2.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No me encuentro con inhabilitación administrativa o judicial para contratar con el Estado.  </w:t>
      </w:r>
    </w:p>
    <w:p w14:paraId="0A930090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44895653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3.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No tengo impedimento para ser postor o contratista, expresamente previsto por las disposiciones legales y reglamentarias sobre la materia.  </w:t>
      </w:r>
    </w:p>
    <w:p w14:paraId="63C188F7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12B04B44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4.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No tengo antecedentes penales ni policiales. </w:t>
      </w:r>
    </w:p>
    <w:p w14:paraId="104439E3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246D6633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5.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No tengo grado de parentesco hasta el cuarto grado de consanguinidad, segundo de afinidad y por razón de matrimonio con los funcionarios de dirección y/o personal de confianza del Ministerio de Defensa, que gozan de la facultad de nombramiento y contratación de personal, o tengan injerencia directa o indirecta en el proceso de selección. </w:t>
      </w:r>
    </w:p>
    <w:p w14:paraId="13F676DD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713AC8EF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6.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No percibo otros ingresos del Estado, y que en caso de percibirlos los dejaré de percibir si fuera del/a contratado (a) durante el período de contratación administrativa de servicios, salvo si la contraprestación que se percibe proviene de la actividad docente o por ser miembros únicamente de un órgano colegiado. </w:t>
      </w:r>
    </w:p>
    <w:p w14:paraId="773B720E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3E937F64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7.</w:t>
      </w:r>
      <w:r w:rsidRPr="00C75033">
        <w:rPr>
          <w:rFonts w:ascii="Century Gothic" w:hAnsi="Century Gothic" w:cs="Arial"/>
          <w:sz w:val="18"/>
          <w:szCs w:val="18"/>
        </w:rPr>
        <w:tab/>
        <w:t xml:space="preserve">Soy responsable de la veracidad de los documentos e información que se presenta adjunta en el presente proceso. </w:t>
      </w:r>
    </w:p>
    <w:p w14:paraId="3B8B065B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5F7FA188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Finalmente, declaro que quedo notificado y que acepto que la falta de veracidad de cualquier aspecto de la presente declaración, habilitará al Ministerio de Defensa a rescindir o resolver unilateralmente el contrato a celebrarse, sin responsabilidad para la Entidad, además de las consecuencias penales y civiles que ello pueda determinar. </w:t>
      </w:r>
    </w:p>
    <w:p w14:paraId="3E64BB65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3975D521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Lima,      </w:t>
      </w:r>
    </w:p>
    <w:p w14:paraId="787E18BE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18883559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(1) ___________________________________ </w:t>
      </w:r>
    </w:p>
    <w:p w14:paraId="3C7368C8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32878524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(2) ................................................................ </w:t>
      </w:r>
    </w:p>
    <w:p w14:paraId="140B90AB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1AB9BAC1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(3) ................................................................ </w:t>
      </w:r>
    </w:p>
    <w:p w14:paraId="623E2E4A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0682C539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(1) Firma </w:t>
      </w:r>
    </w:p>
    <w:p w14:paraId="61D4C43E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 xml:space="preserve">(2) Nombre de la persona natural </w:t>
      </w:r>
    </w:p>
    <w:p w14:paraId="3A7962A1" w14:textId="77777777" w:rsidR="00046C2B" w:rsidRPr="00C75033" w:rsidRDefault="00046C2B" w:rsidP="00046C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75033">
        <w:rPr>
          <w:rFonts w:ascii="Century Gothic" w:hAnsi="Century Gothic" w:cs="Arial"/>
          <w:sz w:val="18"/>
          <w:szCs w:val="18"/>
        </w:rPr>
        <w:t>(3) Documento Nacional de Identidad (DNI)</w:t>
      </w:r>
    </w:p>
    <w:p w14:paraId="6A625279" w14:textId="77777777" w:rsidR="00FB1722" w:rsidRDefault="00FB1722"/>
    <w:sectPr w:rsidR="00FB17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1FD3" w14:textId="77777777" w:rsidR="000B1BF5" w:rsidRDefault="000B1BF5" w:rsidP="00113750">
      <w:pPr>
        <w:spacing w:after="0" w:line="240" w:lineRule="auto"/>
      </w:pPr>
      <w:r>
        <w:separator/>
      </w:r>
    </w:p>
  </w:endnote>
  <w:endnote w:type="continuationSeparator" w:id="0">
    <w:p w14:paraId="366BCDE6" w14:textId="77777777" w:rsidR="000B1BF5" w:rsidRDefault="000B1BF5" w:rsidP="001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1F38" w14:textId="77777777" w:rsidR="000B1BF5" w:rsidRDefault="000B1BF5" w:rsidP="00113750">
      <w:pPr>
        <w:spacing w:after="0" w:line="240" w:lineRule="auto"/>
      </w:pPr>
      <w:r>
        <w:separator/>
      </w:r>
    </w:p>
  </w:footnote>
  <w:footnote w:type="continuationSeparator" w:id="0">
    <w:p w14:paraId="104A7443" w14:textId="77777777" w:rsidR="000B1BF5" w:rsidRDefault="000B1BF5" w:rsidP="0011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horzAnchor="page" w:tblpX="788" w:tblpY="34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4A0" w:firstRow="1" w:lastRow="0" w:firstColumn="1" w:lastColumn="0" w:noHBand="0" w:noVBand="1"/>
    </w:tblPr>
    <w:tblGrid>
      <w:gridCol w:w="567"/>
      <w:gridCol w:w="596"/>
      <w:gridCol w:w="1814"/>
    </w:tblGrid>
    <w:tr w:rsidR="00113750" w14:paraId="4752D403" w14:textId="77777777" w:rsidTr="001C22FC">
      <w:trPr>
        <w:trHeight w:hRule="exact" w:val="567"/>
      </w:trPr>
      <w:tc>
        <w:tcPr>
          <w:tcW w:w="567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DB98AB0" w14:textId="77777777" w:rsidR="00113750" w:rsidRPr="00B07A5E" w:rsidRDefault="00113750" w:rsidP="00113750">
          <w:pPr>
            <w:pStyle w:val="Encabezado"/>
            <w:jc w:val="center"/>
            <w:rPr>
              <w:b/>
              <w:color w:val="FFFFFF" w:themeColor="background1"/>
              <w:sz w:val="16"/>
              <w:szCs w:val="16"/>
            </w:rPr>
          </w:pPr>
          <w:r w:rsidRPr="00942B18">
            <w:rPr>
              <w:noProof/>
              <w:lang w:eastAsia="es-PE"/>
            </w:rPr>
            <w:drawing>
              <wp:inline distT="0" distB="0" distL="0" distR="0" wp14:anchorId="4D75AC30" wp14:editId="365B930B">
                <wp:extent cx="291762" cy="347633"/>
                <wp:effectExtent l="0" t="0" r="0" b="0"/>
                <wp:docPr id="1489960994" name="Imagen 14899609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" descr="C:\Users\accapa\Desktop\sssssss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60" cy="3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A0713"/>
          <w:tcMar>
            <w:left w:w="57" w:type="dxa"/>
            <w:right w:w="57" w:type="dxa"/>
          </w:tcMar>
          <w:vAlign w:val="center"/>
        </w:tcPr>
        <w:p w14:paraId="720A3FC0" w14:textId="77777777" w:rsidR="00113750" w:rsidRPr="00DB571C" w:rsidRDefault="00113750" w:rsidP="00113750">
          <w:pPr>
            <w:pStyle w:val="Encabezado"/>
            <w:rPr>
              <w:rFonts w:cs="Calibri"/>
              <w:b/>
              <w:color w:val="FFFFFF" w:themeColor="background1"/>
              <w:sz w:val="16"/>
              <w:szCs w:val="16"/>
            </w:rPr>
          </w:pPr>
          <w:r w:rsidRPr="00794E4E">
            <w:rPr>
              <w:rFonts w:cs="Calibri"/>
              <w:color w:val="FFFFFF" w:themeColor="background1"/>
              <w:szCs w:val="16"/>
            </w:rPr>
            <w:t>PERÚ</w:t>
          </w:r>
        </w:p>
      </w:tc>
      <w:tc>
        <w:tcPr>
          <w:tcW w:w="1814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333333"/>
          <w:vAlign w:val="center"/>
        </w:tcPr>
        <w:p w14:paraId="0E3CA356" w14:textId="77777777" w:rsidR="00113750" w:rsidRPr="00DB571C" w:rsidRDefault="00113750" w:rsidP="00113750">
          <w:pPr>
            <w:pStyle w:val="Encabezado"/>
            <w:rPr>
              <w:rFonts w:cs="Calibri"/>
              <w:color w:val="FFFFFF" w:themeColor="background1"/>
              <w:sz w:val="16"/>
              <w:szCs w:val="16"/>
            </w:rPr>
          </w:pPr>
          <w:r w:rsidRPr="00DB571C">
            <w:rPr>
              <w:rFonts w:cs="Calibri"/>
              <w:color w:val="FFFFFF" w:themeColor="background1"/>
              <w:sz w:val="16"/>
              <w:szCs w:val="16"/>
            </w:rPr>
            <w:t>Ministerio de Defensa</w:t>
          </w:r>
        </w:p>
      </w:tc>
    </w:tr>
  </w:tbl>
  <w:p w14:paraId="4F9C52A7" w14:textId="77777777" w:rsidR="00113750" w:rsidRDefault="00113750" w:rsidP="00113750">
    <w:pPr>
      <w:pStyle w:val="Encabezado"/>
    </w:pPr>
  </w:p>
  <w:p w14:paraId="3B1BA929" w14:textId="77777777" w:rsidR="00113750" w:rsidRDefault="00113750" w:rsidP="00113750">
    <w:pPr>
      <w:pStyle w:val="Encabezado"/>
    </w:pPr>
  </w:p>
  <w:p w14:paraId="2F35513A" w14:textId="77777777" w:rsidR="00113750" w:rsidRDefault="00113750" w:rsidP="00113750">
    <w:pPr>
      <w:pStyle w:val="Encabezado"/>
    </w:pPr>
  </w:p>
  <w:p w14:paraId="2B79F4EA" w14:textId="77777777" w:rsidR="00113750" w:rsidRPr="001F26A2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Style w:val="Textoennegrita"/>
        <w:rFonts w:cstheme="minorHAnsi"/>
        <w:b w:val="0"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"Decenio de la Igualdad de Oportunidades para mujeres y hombres"</w:t>
    </w:r>
  </w:p>
  <w:p w14:paraId="3EE71FE2" w14:textId="7224D79F" w:rsidR="00113750" w:rsidRPr="00113750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Fonts w:cstheme="minorHAnsi"/>
        <w:b/>
        <w:bCs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"Año de la Recuperación y Consolidación de la Economía Peruana"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50"/>
    <w:rsid w:val="00046C2B"/>
    <w:rsid w:val="000B1BF5"/>
    <w:rsid w:val="00113750"/>
    <w:rsid w:val="004F3DE9"/>
    <w:rsid w:val="00517304"/>
    <w:rsid w:val="00947538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5DA15"/>
  <w15:chartTrackingRefBased/>
  <w15:docId w15:val="{AC9AA39D-6A25-4729-B568-DD2DE63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5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7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750"/>
    <w:rPr>
      <w:kern w:val="0"/>
      <w14:ligatures w14:val="none"/>
    </w:rPr>
  </w:style>
  <w:style w:type="table" w:styleId="Tablaconcuadrcula">
    <w:name w:val="Table Grid"/>
    <w:basedOn w:val="Tablanormal"/>
    <w:uiPriority w:val="59"/>
    <w:qFormat/>
    <w:rsid w:val="0011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11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Carrasco Solf</dc:creator>
  <cp:keywords/>
  <dc:description/>
  <cp:lastModifiedBy>Juan Jose Carrasco Solf</cp:lastModifiedBy>
  <cp:revision>2</cp:revision>
  <dcterms:created xsi:type="dcterms:W3CDTF">2025-02-13T19:27:00Z</dcterms:created>
  <dcterms:modified xsi:type="dcterms:W3CDTF">2025-02-13T19:27:00Z</dcterms:modified>
</cp:coreProperties>
</file>